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4BAB2" w14:textId="77777777" w:rsidR="00152A87" w:rsidRDefault="00152A87" w:rsidP="00152A87">
      <w:pPr>
        <w:spacing w:after="120"/>
        <w:rPr>
          <w:rFonts w:ascii="DecimaWE Rg" w:hAnsi="DecimaWE Rg" w:cs="Arial"/>
        </w:rPr>
      </w:pPr>
      <w:bookmarkStart w:id="0" w:name="_GoBack"/>
      <w:bookmarkEnd w:id="0"/>
    </w:p>
    <w:p w14:paraId="0EEB22FF" w14:textId="77777777" w:rsidR="00247E86" w:rsidRDefault="00247E86" w:rsidP="00247E86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14:paraId="6DAA4C81" w14:textId="77777777" w:rsidR="00247E86" w:rsidRDefault="00247E86" w:rsidP="00247E86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14:paraId="3945CFB9" w14:textId="77777777" w:rsidR="00247E86" w:rsidRPr="00455BD4" w:rsidRDefault="00A529DE" w:rsidP="00247E86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14:paraId="463EC48C" w14:textId="77777777" w:rsidR="00247E86" w:rsidRPr="00455BD4" w:rsidRDefault="00A529DE" w:rsidP="00247E86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8663C7">
        <w:rPr>
          <w:rFonts w:ascii="DecimaWE Rg" w:hAnsi="DecimaWE Rg" w:cs="Arial"/>
          <w:b/>
        </w:rPr>
        <w:t>02-2026</w:t>
      </w:r>
    </w:p>
    <w:p w14:paraId="71070E9D" w14:textId="3BFF355B" w:rsidR="00247E86" w:rsidRDefault="00247E86" w:rsidP="00247E86">
      <w:pPr>
        <w:spacing w:before="120" w:after="120"/>
        <w:jc w:val="center"/>
        <w:rPr>
          <w:rFonts w:ascii="DecimaWE Rg" w:hAnsi="DecimaWE Rg" w:cs="Arial"/>
          <w:b/>
          <w:color w:val="31849B" w:themeColor="accent5" w:themeShade="BF"/>
        </w:rPr>
      </w:pPr>
      <w:r>
        <w:rPr>
          <w:rFonts w:ascii="DecimaWE Rg" w:hAnsi="DecimaWE Rg" w:cs="Arial"/>
          <w:b/>
          <w:color w:val="31849B" w:themeColor="accent5" w:themeShade="BF"/>
        </w:rPr>
        <w:t xml:space="preserve">MODULO 15 - </w:t>
      </w:r>
      <w:r w:rsidRPr="00247E86">
        <w:rPr>
          <w:rFonts w:ascii="DecimaWE Rg" w:hAnsi="DecimaWE Rg" w:cs="Arial"/>
          <w:b/>
          <w:color w:val="31849B" w:themeColor="accent5" w:themeShade="BF"/>
        </w:rPr>
        <w:t>INDI</w:t>
      </w:r>
      <w:r>
        <w:rPr>
          <w:rFonts w:ascii="DecimaWE Rg" w:hAnsi="DecimaWE Rg" w:cs="Arial"/>
          <w:b/>
          <w:color w:val="31849B" w:themeColor="accent5" w:themeShade="BF"/>
        </w:rPr>
        <w:t xml:space="preserve">CATORI DI RISULTATO </w:t>
      </w:r>
      <w:r w:rsidRPr="00247E86">
        <w:rPr>
          <w:rFonts w:ascii="DecimaWE Rg" w:hAnsi="DecimaWE Rg" w:cs="Arial"/>
          <w:b/>
          <w:color w:val="31849B" w:themeColor="accent5" w:themeShade="BF"/>
        </w:rPr>
        <w:t>(ex post)</w:t>
      </w:r>
    </w:p>
    <w:p w14:paraId="36C8A27C" w14:textId="77777777" w:rsidR="00152A87" w:rsidRDefault="00995BC7" w:rsidP="00247E86">
      <w:pPr>
        <w:spacing w:before="120" w:after="120"/>
        <w:rPr>
          <w:lang w:eastAsia="de-DE"/>
        </w:rPr>
      </w:pPr>
      <w:r w:rsidRPr="00E277B1">
        <w:rPr>
          <w:lang w:eastAsia="de-DE"/>
        </w:rPr>
        <w:t>Codice FEAMP</w:t>
      </w:r>
      <w:r w:rsidR="00867D8A">
        <w:rPr>
          <w:lang w:eastAsia="de-DE"/>
        </w:rPr>
        <w:t>A</w:t>
      </w:r>
      <w:r w:rsidRPr="00E277B1">
        <w:rPr>
          <w:lang w:eastAsia="de-DE"/>
        </w:rPr>
        <w:t xml:space="preserve"> _________________</w:t>
      </w:r>
    </w:p>
    <w:p w14:paraId="4A0E35DB" w14:textId="77777777" w:rsidR="00152A87" w:rsidRPr="00D74D5E" w:rsidRDefault="00152A87" w:rsidP="00152A87">
      <w:pPr>
        <w:spacing w:before="360" w:after="360"/>
        <w:jc w:val="center"/>
        <w:rPr>
          <w:rFonts w:ascii="DecimaWE Rg" w:hAnsi="DecimaWE Rg" w:cs="Arial"/>
        </w:rPr>
      </w:pPr>
      <w:r w:rsidRPr="006B2B95">
        <w:rPr>
          <w:b/>
          <w:sz w:val="28"/>
          <w:lang w:eastAsia="de-DE"/>
        </w:rPr>
        <w:t xml:space="preserve">RISULTATI </w:t>
      </w:r>
      <w:r w:rsidRPr="00152A87">
        <w:rPr>
          <w:b/>
          <w:sz w:val="28"/>
          <w:lang w:eastAsia="de-DE"/>
        </w:rPr>
        <w:t>OTTENUTI</w:t>
      </w:r>
    </w:p>
    <w:p w14:paraId="1E34DEFD" w14:textId="77777777" w:rsidR="00152A87" w:rsidRPr="00016A10" w:rsidRDefault="00152A87" w:rsidP="00152A87">
      <w:pPr>
        <w:rPr>
          <w:rFonts w:ascii="DecimaWE Rg" w:hAnsi="DecimaWE Rg"/>
        </w:rPr>
      </w:pPr>
      <w:r w:rsidRPr="00016A10">
        <w:rPr>
          <w:rFonts w:ascii="DecimaWE Rg" w:hAnsi="DecimaWE Rg"/>
        </w:rPr>
        <w:t>Da presentare in allegato alla domanda di liquidazione finale.</w:t>
      </w:r>
    </w:p>
    <w:p w14:paraId="6D5B4DE0" w14:textId="77777777" w:rsidR="00152A87" w:rsidRPr="00891EF3" w:rsidRDefault="00891EF3" w:rsidP="00891EF3">
      <w:pPr>
        <w:pStyle w:val="Titolo1"/>
        <w:numPr>
          <w:ilvl w:val="0"/>
          <w:numId w:val="0"/>
        </w:numPr>
        <w:shd w:val="clear" w:color="auto" w:fill="C6D9F1" w:themeFill="text2" w:themeFillTint="33"/>
        <w:tabs>
          <w:tab w:val="right" w:pos="8080"/>
          <w:tab w:val="right" w:pos="8789"/>
        </w:tabs>
        <w:spacing w:before="120" w:after="120"/>
        <w:jc w:val="both"/>
        <w:rPr>
          <w:rFonts w:ascii="DecimaWE Rg" w:eastAsia="Calibri" w:hAnsi="DecimaWE Rg" w:cs="DecimaWE Rg"/>
          <w:color w:val="auto"/>
          <w:sz w:val="22"/>
          <w:szCs w:val="22"/>
        </w:rPr>
      </w:pPr>
      <w:r>
        <w:rPr>
          <w:rFonts w:ascii="DecimaWE Rg" w:eastAsia="Calibri" w:hAnsi="DecimaWE Rg" w:cs="DecimaWE Rg"/>
          <w:color w:val="auto"/>
          <w:sz w:val="22"/>
          <w:szCs w:val="22"/>
        </w:rPr>
        <w:t xml:space="preserve">   </w:t>
      </w:r>
      <w:r w:rsidR="00152A87">
        <w:rPr>
          <w:rFonts w:ascii="DecimaWE Rg" w:eastAsia="Calibri" w:hAnsi="DecimaWE Rg" w:cs="DecimaWE Rg"/>
          <w:color w:val="auto"/>
          <w:sz w:val="22"/>
          <w:szCs w:val="22"/>
        </w:rPr>
        <w:t>Indicatori di risultato</w:t>
      </w:r>
    </w:p>
    <w:p w14:paraId="62C76C87" w14:textId="77777777" w:rsidR="00E34689" w:rsidRDefault="00E34689" w:rsidP="00E34689">
      <w:pPr>
        <w:spacing w:before="120" w:after="120"/>
        <w:jc w:val="both"/>
        <w:rPr>
          <w:rFonts w:ascii="DecimaWE Rg" w:hAnsi="DecimaWE Rg"/>
        </w:rPr>
      </w:pPr>
      <w:r>
        <w:rPr>
          <w:rFonts w:ascii="DecimaWE Rg" w:hAnsi="DecimaWE Rg"/>
        </w:rPr>
        <w:t xml:space="preserve">Compilare il campo “Valore” per i seguenti indicatori di risultato, indicando il valore </w:t>
      </w:r>
      <w:r w:rsidR="00016A10">
        <w:rPr>
          <w:rFonts w:ascii="DecimaWE Rg" w:hAnsi="DecimaWE Rg"/>
        </w:rPr>
        <w:t>realizzato</w:t>
      </w:r>
      <w:r>
        <w:rPr>
          <w:rFonts w:ascii="DecimaWE Rg" w:hAnsi="DecimaWE Rg"/>
        </w:rPr>
        <w:t xml:space="preserve"> derivante dalla realizzazione del progetto.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3"/>
        <w:gridCol w:w="1423"/>
        <w:gridCol w:w="2437"/>
        <w:gridCol w:w="2019"/>
        <w:gridCol w:w="2403"/>
      </w:tblGrid>
      <w:tr w:rsidR="00E34689" w:rsidRPr="00DD6985" w14:paraId="6C2051FC" w14:textId="77777777" w:rsidTr="00603EF9">
        <w:tc>
          <w:tcPr>
            <w:tcW w:w="1493" w:type="dxa"/>
            <w:shd w:val="clear" w:color="auto" w:fill="B8CCE4" w:themeFill="accent1" w:themeFillTint="66"/>
            <w:vAlign w:val="center"/>
          </w:tcPr>
          <w:p w14:paraId="179B7573" w14:textId="77777777" w:rsidR="00E34689" w:rsidRPr="00DD6985" w:rsidRDefault="00E34689" w:rsidP="00FE3410">
            <w:pPr>
              <w:spacing w:line="276" w:lineRule="auto"/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CODICE OPERAZIONE</w:t>
            </w:r>
          </w:p>
        </w:tc>
        <w:tc>
          <w:tcPr>
            <w:tcW w:w="1423" w:type="dxa"/>
            <w:shd w:val="clear" w:color="auto" w:fill="B8CCE4" w:themeFill="accent1" w:themeFillTint="66"/>
            <w:vAlign w:val="center"/>
          </w:tcPr>
          <w:p w14:paraId="41F580AA" w14:textId="77777777" w:rsidR="00E34689" w:rsidRPr="00DD6985" w:rsidRDefault="00E34689" w:rsidP="00FE3410">
            <w:pPr>
              <w:spacing w:line="276" w:lineRule="auto"/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CODICE</w:t>
            </w:r>
          </w:p>
          <w:p w14:paraId="0255C2F8" w14:textId="77777777" w:rsidR="00E34689" w:rsidRPr="00DD6985" w:rsidRDefault="00E34689" w:rsidP="00FE3410">
            <w:pPr>
              <w:spacing w:line="276" w:lineRule="auto"/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INDICATORE</w:t>
            </w:r>
          </w:p>
        </w:tc>
        <w:tc>
          <w:tcPr>
            <w:tcW w:w="2437" w:type="dxa"/>
            <w:shd w:val="clear" w:color="auto" w:fill="B8CCE4" w:themeFill="accent1" w:themeFillTint="66"/>
            <w:vAlign w:val="center"/>
          </w:tcPr>
          <w:p w14:paraId="2F2542F7" w14:textId="77777777" w:rsidR="00E34689" w:rsidRPr="00DD6985" w:rsidRDefault="00E34689" w:rsidP="00FE3410">
            <w:pPr>
              <w:spacing w:line="276" w:lineRule="auto"/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DESCRIZIONE</w:t>
            </w:r>
          </w:p>
        </w:tc>
        <w:tc>
          <w:tcPr>
            <w:tcW w:w="2019" w:type="dxa"/>
            <w:shd w:val="clear" w:color="auto" w:fill="B8CCE4" w:themeFill="accent1" w:themeFillTint="66"/>
            <w:vAlign w:val="center"/>
          </w:tcPr>
          <w:p w14:paraId="4386D147" w14:textId="77777777" w:rsidR="00E34689" w:rsidRPr="00DD6985" w:rsidRDefault="00E34689" w:rsidP="00FE3410">
            <w:pPr>
              <w:spacing w:line="276" w:lineRule="auto"/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UNITA’ DI MISURA</w:t>
            </w:r>
          </w:p>
        </w:tc>
        <w:tc>
          <w:tcPr>
            <w:tcW w:w="2403" w:type="dxa"/>
            <w:shd w:val="clear" w:color="auto" w:fill="B8CCE4" w:themeFill="accent1" w:themeFillTint="66"/>
            <w:vAlign w:val="center"/>
          </w:tcPr>
          <w:p w14:paraId="26176F94" w14:textId="77777777" w:rsidR="00E34689" w:rsidRPr="00DD6985" w:rsidRDefault="00E34689" w:rsidP="00FE3410">
            <w:pPr>
              <w:jc w:val="center"/>
              <w:rPr>
                <w:rFonts w:ascii="DecimaWE Rg" w:hAnsi="DecimaWE Rg"/>
                <w:b/>
                <w:bCs/>
              </w:rPr>
            </w:pPr>
            <w:r w:rsidRPr="00DD6985">
              <w:rPr>
                <w:rFonts w:ascii="DecimaWE Rg" w:hAnsi="DecimaWE Rg"/>
                <w:b/>
                <w:bCs/>
              </w:rPr>
              <w:t>VALORE</w:t>
            </w:r>
          </w:p>
        </w:tc>
      </w:tr>
      <w:tr w:rsidR="00E34689" w:rsidRPr="00DD6985" w14:paraId="576F56FD" w14:textId="77777777" w:rsidTr="00603EF9">
        <w:tc>
          <w:tcPr>
            <w:tcW w:w="1493" w:type="dxa"/>
          </w:tcPr>
          <w:p w14:paraId="2EF62CDB" w14:textId="77777777" w:rsidR="00E34689" w:rsidRPr="00A529DE" w:rsidRDefault="006409CF" w:rsidP="00FE3410">
            <w:pPr>
              <w:spacing w:line="276" w:lineRule="auto"/>
              <w:jc w:val="center"/>
              <w:rPr>
                <w:rFonts w:ascii="DecimaWE Rg" w:hAnsi="DecimaWE Rg"/>
                <w:highlight w:val="red"/>
              </w:rPr>
            </w:pPr>
            <w:r w:rsidRPr="006409CF">
              <w:rPr>
                <w:rFonts w:ascii="DecimaWE Rg" w:hAnsi="DecimaWE Rg"/>
              </w:rPr>
              <w:t>55</w:t>
            </w:r>
          </w:p>
        </w:tc>
        <w:tc>
          <w:tcPr>
            <w:tcW w:w="1423" w:type="dxa"/>
          </w:tcPr>
          <w:p w14:paraId="35238E39" w14:textId="77777777" w:rsidR="00E34689" w:rsidRPr="00A529DE" w:rsidRDefault="006409CF" w:rsidP="00FE3410">
            <w:pPr>
              <w:spacing w:line="276" w:lineRule="auto"/>
              <w:jc w:val="center"/>
              <w:rPr>
                <w:rFonts w:ascii="DecimaWE Rg" w:hAnsi="DecimaWE Rg"/>
                <w:highlight w:val="red"/>
              </w:rPr>
            </w:pPr>
            <w:r w:rsidRPr="006409CF">
              <w:rPr>
                <w:rFonts w:ascii="DecimaWE Rg" w:hAnsi="DecimaWE Rg"/>
              </w:rPr>
              <w:t>CR 07</w:t>
            </w:r>
          </w:p>
        </w:tc>
        <w:tc>
          <w:tcPr>
            <w:tcW w:w="2437" w:type="dxa"/>
          </w:tcPr>
          <w:p w14:paraId="3013F12E" w14:textId="77777777" w:rsidR="00E34689" w:rsidRPr="00A529DE" w:rsidRDefault="006409CF" w:rsidP="00FE3410">
            <w:pPr>
              <w:spacing w:line="276" w:lineRule="auto"/>
              <w:jc w:val="center"/>
              <w:rPr>
                <w:rFonts w:ascii="DecimaWE Rg" w:hAnsi="DecimaWE Rg"/>
                <w:highlight w:val="red"/>
              </w:rPr>
            </w:pPr>
            <w:r w:rsidRPr="006409CF">
              <w:rPr>
                <w:rFonts w:ascii="DecimaWE Rg" w:hAnsi="DecimaWE Rg"/>
                <w:color w:val="000000"/>
              </w:rPr>
              <w:t>Posti di lavoro mantenuti</w:t>
            </w:r>
          </w:p>
        </w:tc>
        <w:tc>
          <w:tcPr>
            <w:tcW w:w="2019" w:type="dxa"/>
          </w:tcPr>
          <w:p w14:paraId="08184EB3" w14:textId="77777777" w:rsidR="00E34689" w:rsidRPr="00A529DE" w:rsidRDefault="006409CF" w:rsidP="00FE3410">
            <w:pPr>
              <w:spacing w:line="276" w:lineRule="auto"/>
              <w:jc w:val="center"/>
              <w:rPr>
                <w:rFonts w:ascii="DecimaWE Rg" w:hAnsi="DecimaWE Rg"/>
                <w:highlight w:val="red"/>
              </w:rPr>
            </w:pPr>
            <w:r w:rsidRPr="006409CF">
              <w:rPr>
                <w:rFonts w:ascii="DecimaWE Rg" w:hAnsi="DecimaWE Rg"/>
              </w:rPr>
              <w:t>Numero di persone</w:t>
            </w:r>
          </w:p>
        </w:tc>
        <w:tc>
          <w:tcPr>
            <w:tcW w:w="2403" w:type="dxa"/>
          </w:tcPr>
          <w:p w14:paraId="278FEC77" w14:textId="77777777" w:rsidR="00E34689" w:rsidRPr="00DD6985" w:rsidRDefault="00E34689" w:rsidP="00FE3410">
            <w:pPr>
              <w:jc w:val="center"/>
              <w:rPr>
                <w:rFonts w:ascii="DecimaWE Rg" w:hAnsi="DecimaWE Rg"/>
              </w:rPr>
            </w:pPr>
          </w:p>
        </w:tc>
      </w:tr>
      <w:tr w:rsidR="00603EF9" w:rsidRPr="00DD6985" w14:paraId="5B53F39C" w14:textId="77777777" w:rsidTr="00603EF9">
        <w:tc>
          <w:tcPr>
            <w:tcW w:w="1493" w:type="dxa"/>
          </w:tcPr>
          <w:p w14:paraId="656905DE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54</w:t>
            </w:r>
          </w:p>
        </w:tc>
        <w:tc>
          <w:tcPr>
            <w:tcW w:w="1423" w:type="dxa"/>
          </w:tcPr>
          <w:p w14:paraId="09130D50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CR 08</w:t>
            </w:r>
          </w:p>
        </w:tc>
        <w:tc>
          <w:tcPr>
            <w:tcW w:w="2437" w:type="dxa"/>
          </w:tcPr>
          <w:p w14:paraId="3AF26C9C" w14:textId="77777777" w:rsidR="00603EF9" w:rsidRPr="006409CF" w:rsidRDefault="00603EF9" w:rsidP="00FE3410">
            <w:pPr>
              <w:jc w:val="center"/>
              <w:rPr>
                <w:rFonts w:ascii="DecimaWE Rg" w:hAnsi="DecimaWE Rg"/>
                <w:color w:val="000000"/>
              </w:rPr>
            </w:pPr>
            <w:r w:rsidRPr="00434808">
              <w:rPr>
                <w:rFonts w:ascii="DecimaWE Rg" w:hAnsi="DecimaWE Rg"/>
                <w:color w:val="000000"/>
              </w:rPr>
              <w:t>Persone beneficiarie</w:t>
            </w:r>
          </w:p>
        </w:tc>
        <w:tc>
          <w:tcPr>
            <w:tcW w:w="2019" w:type="dxa"/>
          </w:tcPr>
          <w:p w14:paraId="013D7F82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 w:rsidRPr="00DD6985">
              <w:rPr>
                <w:rFonts w:ascii="DecimaWE Rg" w:hAnsi="DecimaWE Rg"/>
              </w:rPr>
              <w:t>Numero di persone</w:t>
            </w:r>
          </w:p>
        </w:tc>
        <w:tc>
          <w:tcPr>
            <w:tcW w:w="2403" w:type="dxa"/>
          </w:tcPr>
          <w:p w14:paraId="2F5141BE" w14:textId="77777777" w:rsidR="00603EF9" w:rsidRPr="00DD6985" w:rsidRDefault="00603EF9" w:rsidP="00FE3410">
            <w:pPr>
              <w:jc w:val="center"/>
              <w:rPr>
                <w:rFonts w:ascii="DecimaWE Rg" w:hAnsi="DecimaWE Rg"/>
              </w:rPr>
            </w:pPr>
          </w:p>
        </w:tc>
      </w:tr>
      <w:tr w:rsidR="00603EF9" w:rsidRPr="00DD6985" w14:paraId="73C83F00" w14:textId="77777777" w:rsidTr="00603EF9">
        <w:tc>
          <w:tcPr>
            <w:tcW w:w="1493" w:type="dxa"/>
          </w:tcPr>
          <w:p w14:paraId="3EB587FE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66</w:t>
            </w:r>
          </w:p>
        </w:tc>
        <w:tc>
          <w:tcPr>
            <w:tcW w:w="1423" w:type="dxa"/>
          </w:tcPr>
          <w:p w14:paraId="552EF509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CR 19</w:t>
            </w:r>
          </w:p>
        </w:tc>
        <w:tc>
          <w:tcPr>
            <w:tcW w:w="2437" w:type="dxa"/>
          </w:tcPr>
          <w:p w14:paraId="057B4B57" w14:textId="77777777" w:rsidR="00603EF9" w:rsidRPr="006409CF" w:rsidRDefault="00603EF9" w:rsidP="00FE3410">
            <w:pPr>
              <w:jc w:val="center"/>
              <w:rPr>
                <w:rFonts w:ascii="DecimaWE Rg" w:hAnsi="DecimaWE Rg"/>
                <w:color w:val="000000"/>
              </w:rPr>
            </w:pPr>
            <w:r w:rsidRPr="00913330">
              <w:rPr>
                <w:rFonts w:ascii="DecimaWE Rg" w:hAnsi="DecimaWE Rg"/>
              </w:rPr>
              <w:t>Azioni volte a migliorare la capacità di governance</w:t>
            </w:r>
          </w:p>
        </w:tc>
        <w:tc>
          <w:tcPr>
            <w:tcW w:w="2019" w:type="dxa"/>
          </w:tcPr>
          <w:p w14:paraId="6605FFC0" w14:textId="77777777" w:rsidR="00603EF9" w:rsidRPr="006409CF" w:rsidRDefault="00603EF9" w:rsidP="00FE3410">
            <w:pPr>
              <w:jc w:val="center"/>
              <w:rPr>
                <w:rFonts w:ascii="DecimaWE Rg" w:hAnsi="DecimaWE Rg"/>
              </w:rPr>
            </w:pPr>
            <w:r w:rsidRPr="00913330">
              <w:rPr>
                <w:rFonts w:ascii="DecimaWE Rg" w:hAnsi="DecimaWE Rg"/>
              </w:rPr>
              <w:t>Numero di azioni</w:t>
            </w:r>
          </w:p>
        </w:tc>
        <w:tc>
          <w:tcPr>
            <w:tcW w:w="2403" w:type="dxa"/>
          </w:tcPr>
          <w:p w14:paraId="0F315CF8" w14:textId="77777777" w:rsidR="00603EF9" w:rsidRPr="00DD6985" w:rsidRDefault="00603EF9" w:rsidP="00FE3410">
            <w:pPr>
              <w:jc w:val="center"/>
              <w:rPr>
                <w:rFonts w:ascii="DecimaWE Rg" w:hAnsi="DecimaWE Rg"/>
              </w:rPr>
            </w:pPr>
          </w:p>
        </w:tc>
      </w:tr>
    </w:tbl>
    <w:p w14:paraId="6425E9F2" w14:textId="77777777" w:rsidR="00E34689" w:rsidRDefault="00E34689" w:rsidP="00E34689">
      <w:pPr>
        <w:spacing w:after="0"/>
        <w:jc w:val="both"/>
        <w:rPr>
          <w:rFonts w:ascii="DecimaWE Rg" w:hAnsi="DecimaWE Rg"/>
        </w:rPr>
      </w:pPr>
    </w:p>
    <w:p w14:paraId="1D8CC800" w14:textId="77777777" w:rsidR="00E34689" w:rsidRDefault="00E34689" w:rsidP="00E34689">
      <w:pPr>
        <w:spacing w:after="0"/>
        <w:jc w:val="both"/>
        <w:rPr>
          <w:rFonts w:ascii="DecimaWE Rg" w:hAnsi="DecimaWE Rg"/>
          <w:b/>
          <w:u w:val="single"/>
        </w:rPr>
      </w:pPr>
      <w:r w:rsidRPr="0059646E">
        <w:rPr>
          <w:rFonts w:ascii="DecimaWE Rg" w:hAnsi="DecimaWE Rg"/>
          <w:b/>
          <w:u w:val="single"/>
        </w:rPr>
        <w:t>Note per la compilazione:</w:t>
      </w:r>
    </w:p>
    <w:p w14:paraId="3CE16EBC" w14:textId="77777777" w:rsidR="009072C6" w:rsidRPr="0059646E" w:rsidRDefault="009072C6" w:rsidP="00E34689">
      <w:pPr>
        <w:spacing w:after="0"/>
        <w:jc w:val="both"/>
        <w:rPr>
          <w:rFonts w:ascii="DecimaWE Rg" w:hAnsi="DecimaWE Rg"/>
          <w:b/>
          <w:u w:val="single"/>
        </w:rPr>
      </w:pPr>
    </w:p>
    <w:p w14:paraId="2F61E7C2" w14:textId="77777777" w:rsidR="00345D47" w:rsidRPr="0059646E" w:rsidRDefault="00E34689" w:rsidP="00345D47">
      <w:pPr>
        <w:spacing w:after="0"/>
        <w:jc w:val="both"/>
        <w:rPr>
          <w:rFonts w:ascii="DecimaWE Rg" w:hAnsi="DecimaWE Rg"/>
        </w:rPr>
      </w:pPr>
      <w:r w:rsidRPr="003C4B56">
        <w:rPr>
          <w:rFonts w:ascii="DecimaWE Rg" w:hAnsi="DecimaWE Rg"/>
          <w:u w:val="single"/>
        </w:rPr>
        <w:t xml:space="preserve">Indicatore </w:t>
      </w:r>
      <w:r w:rsidRPr="005340E5">
        <w:rPr>
          <w:rFonts w:ascii="DecimaWE Rg" w:hAnsi="DecimaWE Rg"/>
          <w:u w:val="single"/>
        </w:rPr>
        <w:t>CR</w:t>
      </w:r>
      <w:r w:rsidR="005340E5">
        <w:rPr>
          <w:rFonts w:ascii="DecimaWE Rg" w:hAnsi="DecimaWE Rg"/>
          <w:u w:val="single"/>
        </w:rPr>
        <w:t>07</w:t>
      </w:r>
      <w:r w:rsidRPr="003C4B56">
        <w:rPr>
          <w:rFonts w:ascii="DecimaWE Rg" w:hAnsi="DecimaWE Rg"/>
          <w:u w:val="single"/>
        </w:rPr>
        <w:t xml:space="preserve"> - </w:t>
      </w:r>
      <w:r w:rsidRPr="003C4B56">
        <w:rPr>
          <w:rFonts w:ascii="DecimaWE Rg" w:hAnsi="DecimaWE Rg"/>
          <w:color w:val="000000"/>
          <w:u w:val="single"/>
        </w:rPr>
        <w:t>Posti di lavoro mantenuti</w:t>
      </w:r>
      <w:r w:rsidRPr="003C4B56">
        <w:rPr>
          <w:rFonts w:ascii="DecimaWE Rg" w:hAnsi="DecimaWE Rg"/>
          <w:u w:val="single"/>
        </w:rPr>
        <w:t>:</w:t>
      </w:r>
      <w:r w:rsidR="00345D47">
        <w:rPr>
          <w:rFonts w:ascii="DecimaWE Rg" w:hAnsi="DecimaWE Rg"/>
        </w:rPr>
        <w:t xml:space="preserve"> l</w:t>
      </w:r>
      <w:r w:rsidR="00345D47" w:rsidRPr="0059646E">
        <w:rPr>
          <w:rFonts w:ascii="DecimaWE Rg" w:hAnsi="DecimaWE Rg"/>
        </w:rPr>
        <w:t>’indicatore comprende solo i posti di lavoro che sarebbero andati perdu</w:t>
      </w:r>
      <w:r w:rsidR="00345D47">
        <w:rPr>
          <w:rFonts w:ascii="DecimaWE Rg" w:hAnsi="DecimaWE Rg"/>
        </w:rPr>
        <w:t>ti senza l’intervento del FEAMPA</w:t>
      </w:r>
      <w:r w:rsidR="00345D47" w:rsidRPr="0059646E">
        <w:rPr>
          <w:rFonts w:ascii="DecimaWE Rg" w:hAnsi="DecimaWE Rg"/>
        </w:rPr>
        <w:t>.</w:t>
      </w:r>
    </w:p>
    <w:p w14:paraId="5A04BF90" w14:textId="77777777" w:rsidR="00345D47" w:rsidRPr="0059646E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 xml:space="preserve">È possibile </w:t>
      </w:r>
      <w:r>
        <w:rPr>
          <w:rFonts w:ascii="DecimaWE Rg" w:hAnsi="DecimaWE Rg"/>
        </w:rPr>
        <w:t>indicare frazioni di numero</w:t>
      </w:r>
      <w:r w:rsidRPr="0059646E">
        <w:rPr>
          <w:rFonts w:ascii="DecimaWE Rg" w:hAnsi="DecimaWE Rg"/>
        </w:rPr>
        <w:t xml:space="preserve"> per approssimare </w:t>
      </w:r>
      <w:r>
        <w:rPr>
          <w:rFonts w:ascii="DecimaWE Rg" w:hAnsi="DecimaWE Rg"/>
        </w:rPr>
        <w:t>l’equivalenza con il tempo pieno,</w:t>
      </w:r>
      <w:r w:rsidRPr="0059646E">
        <w:rPr>
          <w:rFonts w:ascii="DecimaWE Rg" w:hAnsi="DecimaWE Rg"/>
        </w:rPr>
        <w:t xml:space="preserve"> </w:t>
      </w:r>
      <w:r>
        <w:rPr>
          <w:rFonts w:ascii="DecimaWE Rg" w:hAnsi="DecimaWE Rg"/>
        </w:rPr>
        <w:t>secondo il s</w:t>
      </w:r>
      <w:r w:rsidRPr="0059646E">
        <w:rPr>
          <w:rFonts w:ascii="DecimaWE Rg" w:hAnsi="DecimaWE Rg"/>
        </w:rPr>
        <w:t>eguente</w:t>
      </w:r>
      <w:r>
        <w:rPr>
          <w:rFonts w:ascii="DecimaWE Rg" w:hAnsi="DecimaWE Rg"/>
        </w:rPr>
        <w:t xml:space="preserve"> calcolo</w:t>
      </w:r>
      <w:r w:rsidRPr="0059646E">
        <w:rPr>
          <w:rFonts w:ascii="DecimaWE Rg" w:hAnsi="DecimaWE Rg"/>
        </w:rPr>
        <w:t>:</w:t>
      </w:r>
    </w:p>
    <w:p w14:paraId="0335D919" w14:textId="77777777" w:rsidR="00345D47" w:rsidRPr="0059646E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>• tempo pieno = 1 persona</w:t>
      </w:r>
    </w:p>
    <w:p w14:paraId="43D64922" w14:textId="77777777" w:rsidR="00345D47" w:rsidRPr="0059646E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>• part-time = 0,5 persone</w:t>
      </w:r>
    </w:p>
    <w:p w14:paraId="0EC067E9" w14:textId="77777777" w:rsidR="00345D47" w:rsidRPr="0059646E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 xml:space="preserve">• stagionale o irregolare </w:t>
      </w:r>
      <w:r>
        <w:rPr>
          <w:rFonts w:ascii="DecimaWE Rg" w:hAnsi="DecimaWE Rg"/>
        </w:rPr>
        <w:t xml:space="preserve">(ricorrente) </w:t>
      </w:r>
      <w:r w:rsidRPr="0059646E">
        <w:rPr>
          <w:rFonts w:ascii="DecimaWE Rg" w:hAnsi="DecimaWE Rg"/>
        </w:rPr>
        <w:t>= 0,3 persone</w:t>
      </w:r>
    </w:p>
    <w:p w14:paraId="065F15DD" w14:textId="77777777" w:rsidR="00345D47" w:rsidRPr="0059646E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>• i posti di lavoro creati dovrebbero basarsi sui registri aziendali</w:t>
      </w:r>
    </w:p>
    <w:p w14:paraId="08D665F4" w14:textId="77777777" w:rsidR="00345D47" w:rsidRDefault="00345D47" w:rsidP="00345D47">
      <w:pPr>
        <w:spacing w:after="0"/>
        <w:jc w:val="both"/>
        <w:rPr>
          <w:rFonts w:ascii="DecimaWE Rg" w:hAnsi="DecimaWE Rg"/>
        </w:rPr>
      </w:pPr>
      <w:r w:rsidRPr="0059646E">
        <w:rPr>
          <w:rFonts w:ascii="DecimaWE Rg" w:hAnsi="DecimaWE Rg"/>
        </w:rPr>
        <w:t>• l'indicatore non tiene conto di fattori qualitativi come il livello di istruzione o lo stipendio</w:t>
      </w:r>
      <w:r>
        <w:rPr>
          <w:rFonts w:ascii="DecimaWE Rg" w:hAnsi="DecimaWE Rg"/>
        </w:rPr>
        <w:t>.</w:t>
      </w:r>
    </w:p>
    <w:p w14:paraId="2411EAA1" w14:textId="77777777" w:rsidR="00603EF9" w:rsidRDefault="00603EF9" w:rsidP="00603EF9">
      <w:pPr>
        <w:jc w:val="both"/>
        <w:rPr>
          <w:rFonts w:ascii="DecimaWE Rg" w:hAnsi="DecimaWE Rg"/>
        </w:rPr>
      </w:pPr>
      <w:r w:rsidRPr="00603EF9">
        <w:rPr>
          <w:rFonts w:ascii="DecimaWE Rg" w:hAnsi="DecimaWE Rg"/>
          <w:u w:val="single"/>
        </w:rPr>
        <w:t>Indicatore CR08 - Persone beneficiarie</w:t>
      </w:r>
      <w:r w:rsidRPr="003374F7">
        <w:rPr>
          <w:rFonts w:ascii="DecimaWE Rg" w:hAnsi="DecimaWE Rg"/>
        </w:rPr>
        <w:t>:</w:t>
      </w:r>
      <w:r>
        <w:rPr>
          <w:rFonts w:ascii="DecimaWE Rg" w:hAnsi="DecimaWE Rg"/>
        </w:rPr>
        <w:tab/>
      </w:r>
      <w:r>
        <w:rPr>
          <w:rFonts w:ascii="DecimaWE Rg" w:hAnsi="DecimaWE Rg"/>
        </w:rPr>
        <w:br/>
      </w:r>
      <w:r w:rsidRPr="003374F7">
        <w:rPr>
          <w:rFonts w:ascii="DecimaWE Rg" w:hAnsi="DecimaWE Rg"/>
        </w:rPr>
        <w:t>persone che beneficiano direttamente di un'attività con il sostegno del Feampa, per esempio numero di persone che beneficiano dell'acquisizione di attrezzature di sicurezza o di migliori condizioni di lavoro a bordo e a terra nel settore della pesca ecc.</w:t>
      </w:r>
    </w:p>
    <w:p w14:paraId="5E62E3AD" w14:textId="77777777" w:rsidR="00603EF9" w:rsidRDefault="00603EF9" w:rsidP="00603EF9">
      <w:pPr>
        <w:jc w:val="both"/>
        <w:rPr>
          <w:rFonts w:ascii="DecimaWE Rg" w:hAnsi="DecimaWE Rg"/>
        </w:rPr>
      </w:pPr>
      <w:r w:rsidRPr="00603EF9">
        <w:rPr>
          <w:rFonts w:ascii="DecimaWE Rg" w:hAnsi="DecimaWE Rg"/>
          <w:u w:val="single"/>
        </w:rPr>
        <w:lastRenderedPageBreak/>
        <w:t>Indicatore CR19 - Azioni volte a migliorare la capacità di governance</w:t>
      </w:r>
      <w:r>
        <w:rPr>
          <w:rFonts w:ascii="DecimaWE Rg" w:hAnsi="DecimaWE Rg"/>
        </w:rPr>
        <w:tab/>
      </w:r>
      <w:r>
        <w:rPr>
          <w:rFonts w:ascii="DecimaWE Rg" w:hAnsi="DecimaWE Rg"/>
        </w:rPr>
        <w:br/>
      </w:r>
      <w:r w:rsidRPr="003374F7">
        <w:rPr>
          <w:rFonts w:ascii="DecimaWE Rg" w:hAnsi="DecimaWE Rg"/>
        </w:rPr>
        <w:t>Le azioni possono essere qualsiasi attività pianificata e sistematica che aumenti la capacità istituzionale e la governance, ad esempio correlata alla formazione, esercitazioni congiunte, supporto operativo, sistemi IT, investimenti in altre attrezzature e hardware ecc.</w:t>
      </w:r>
    </w:p>
    <w:p w14:paraId="12C53EBD" w14:textId="77777777" w:rsidR="00603EF9" w:rsidRDefault="00603EF9" w:rsidP="00603EF9">
      <w:pPr>
        <w:jc w:val="both"/>
        <w:rPr>
          <w:rFonts w:ascii="DecimaWE Rg" w:hAnsi="DecimaWE Rg"/>
        </w:rPr>
      </w:pPr>
    </w:p>
    <w:p w14:paraId="340498CD" w14:textId="77777777" w:rsidR="00603EF9" w:rsidRDefault="00603EF9" w:rsidP="00345D47">
      <w:pPr>
        <w:spacing w:after="0"/>
        <w:jc w:val="both"/>
        <w:rPr>
          <w:rFonts w:ascii="DecimaWE Rg" w:hAnsi="DecimaWE Rg"/>
        </w:rPr>
      </w:pPr>
    </w:p>
    <w:p w14:paraId="2F66B688" w14:textId="77777777" w:rsidR="00E34689" w:rsidRPr="003C4B56" w:rsidRDefault="00E34689" w:rsidP="00E34689">
      <w:pPr>
        <w:spacing w:before="120" w:after="0"/>
        <w:jc w:val="both"/>
        <w:rPr>
          <w:rFonts w:ascii="DecimaWE Rg" w:hAnsi="DecimaWE Rg"/>
          <w:u w:val="single"/>
        </w:rPr>
      </w:pPr>
    </w:p>
    <w:p w14:paraId="127552E1" w14:textId="77777777" w:rsidR="00152A87" w:rsidRDefault="00152A87" w:rsidP="00152A87">
      <w:pPr>
        <w:rPr>
          <w:rFonts w:ascii="DecimaWE Rg" w:hAnsi="DecimaWE Rg"/>
          <w:u w:val="single"/>
        </w:rPr>
      </w:pPr>
    </w:p>
    <w:p w14:paraId="39F9428D" w14:textId="77777777" w:rsidR="00374AC0" w:rsidRDefault="00374AC0" w:rsidP="00152A87">
      <w:pPr>
        <w:rPr>
          <w:lang w:eastAsia="de-DE"/>
        </w:rPr>
      </w:pPr>
    </w:p>
    <w:p w14:paraId="2A7AF9A2" w14:textId="77777777" w:rsidR="00152A87" w:rsidRDefault="00152A87" w:rsidP="00152A87">
      <w:pPr>
        <w:rPr>
          <w:lang w:eastAsia="de-DE"/>
        </w:rPr>
      </w:pPr>
      <w:r>
        <w:rPr>
          <w:lang w:eastAsia="de-DE"/>
        </w:rPr>
        <w:t>__________________, lì __/__/____</w:t>
      </w:r>
    </w:p>
    <w:p w14:paraId="4AC79098" w14:textId="77777777" w:rsidR="00152A87" w:rsidRDefault="00152A87" w:rsidP="00152A87">
      <w:pPr>
        <w:rPr>
          <w:lang w:eastAsia="de-DE"/>
        </w:rPr>
      </w:pP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  <w:t>Firma e timbro</w:t>
      </w:r>
    </w:p>
    <w:p w14:paraId="650301C4" w14:textId="77777777" w:rsidR="001C329F" w:rsidRPr="00152A87" w:rsidRDefault="00152A87" w:rsidP="00152A87">
      <w:pPr>
        <w:rPr>
          <w:lang w:eastAsia="de-DE"/>
        </w:rPr>
      </w:pP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  <w:t>_____________________________</w:t>
      </w:r>
    </w:p>
    <w:sectPr w:rsidR="001C329F" w:rsidRPr="00152A87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7B10E" w14:textId="77777777" w:rsidR="00AB32AF" w:rsidRDefault="00AB32AF" w:rsidP="00C257F8">
      <w:pPr>
        <w:spacing w:after="0" w:line="240" w:lineRule="auto"/>
      </w:pPr>
      <w:r>
        <w:separator/>
      </w:r>
    </w:p>
  </w:endnote>
  <w:endnote w:type="continuationSeparator" w:id="0">
    <w:p w14:paraId="4B5B431D" w14:textId="77777777" w:rsidR="00AB32AF" w:rsidRDefault="00AB32AF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4365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FFEA6C8" w14:textId="77777777" w:rsidR="008663C7" w:rsidRDefault="00867D8A" w:rsidP="00867D8A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5D24DE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8663C7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</w:p>
          <w:p w14:paraId="3750EEF8" w14:textId="77777777" w:rsidR="00867D8A" w:rsidRPr="00C10F42" w:rsidRDefault="00867D8A" w:rsidP="00867D8A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14:paraId="36EC6F4B" w14:textId="77777777" w:rsidR="00867D8A" w:rsidRPr="00C116E5" w:rsidRDefault="00867D8A" w:rsidP="00867D8A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</w:p>
          <w:p w14:paraId="277669DD" w14:textId="4809AFA2" w:rsidR="00C116E5" w:rsidRPr="00C116E5" w:rsidRDefault="00C116E5" w:rsidP="00867D8A">
            <w:pPr>
              <w:pStyle w:val="Pidipagina"/>
              <w:pBdr>
                <w:top w:val="single" w:sz="4" w:space="1" w:color="auto"/>
              </w:pBdr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8C1262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8C1262">
              <w:rPr>
                <w:bCs/>
                <w:noProof/>
              </w:rPr>
              <w:t>2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8A39A" w14:textId="77777777" w:rsidR="00AB32AF" w:rsidRDefault="00AB32AF" w:rsidP="00C257F8">
      <w:pPr>
        <w:spacing w:after="0" w:line="240" w:lineRule="auto"/>
      </w:pPr>
      <w:r>
        <w:separator/>
      </w:r>
    </w:p>
  </w:footnote>
  <w:footnote w:type="continuationSeparator" w:id="0">
    <w:p w14:paraId="50E86717" w14:textId="77777777" w:rsidR="00AB32AF" w:rsidRDefault="00AB32AF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EC987" w14:textId="77777777" w:rsidR="00B97764" w:rsidRDefault="00B97764" w:rsidP="00B97764">
    <w:pPr>
      <w:pStyle w:val="Intestazione"/>
      <w:tabs>
        <w:tab w:val="clear" w:pos="9638"/>
      </w:tabs>
      <w:jc w:val="right"/>
      <w:rPr>
        <w:rStyle w:val="info-label"/>
        <w:rFonts w:ascii="DecimaWE Rg" w:hAnsi="DecimaWE Rg"/>
        <w:b/>
        <w:color w:val="1F497D" w:themeColor="text2"/>
      </w:rPr>
    </w:pPr>
  </w:p>
  <w:p w14:paraId="6F763B99" w14:textId="77777777" w:rsidR="00B97764" w:rsidRDefault="006B3CAF" w:rsidP="00B97764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 wp14:anchorId="5134A471" wp14:editId="6B955AF0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D94AA7" w14:textId="48AEC038" w:rsidR="007A262A" w:rsidRPr="00247E86" w:rsidRDefault="00247E86" w:rsidP="00247E86">
    <w:pPr>
      <w:spacing w:before="120" w:after="120"/>
      <w:jc w:val="right"/>
      <w:rPr>
        <w:rStyle w:val="info-label"/>
        <w:rFonts w:ascii="DecimaWE Rg" w:hAnsi="DecimaWE Rg" w:cs="Arial"/>
        <w:b/>
        <w:color w:val="31849B" w:themeColor="accent5" w:themeShade="BF"/>
      </w:rPr>
    </w:pPr>
    <w:r>
      <w:rPr>
        <w:rFonts w:ascii="DecimaWE Rg" w:hAnsi="DecimaWE Rg" w:cs="Arial"/>
        <w:b/>
        <w:color w:val="31849B" w:themeColor="accent5" w:themeShade="BF"/>
      </w:rPr>
      <w:t xml:space="preserve">MODULO 15 - </w:t>
    </w:r>
    <w:r w:rsidRPr="00247E86">
      <w:rPr>
        <w:rFonts w:ascii="DecimaWE Rg" w:hAnsi="DecimaWE Rg" w:cs="Arial"/>
        <w:b/>
        <w:color w:val="31849B" w:themeColor="accent5" w:themeShade="BF"/>
      </w:rPr>
      <w:t>INDI</w:t>
    </w:r>
    <w:r>
      <w:rPr>
        <w:rFonts w:ascii="DecimaWE Rg" w:hAnsi="DecimaWE Rg" w:cs="Arial"/>
        <w:b/>
        <w:color w:val="31849B" w:themeColor="accent5" w:themeShade="BF"/>
      </w:rPr>
      <w:t xml:space="preserve">CATORI DI RISULTATO </w:t>
    </w:r>
    <w:r w:rsidRPr="00247E86">
      <w:rPr>
        <w:rFonts w:ascii="DecimaWE Rg" w:hAnsi="DecimaWE Rg" w:cs="Arial"/>
        <w:b/>
        <w:color w:val="31849B" w:themeColor="accent5" w:themeShade="BF"/>
      </w:rPr>
      <w:t>(ex post)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4969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860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B40F7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C4995"/>
    <w:multiLevelType w:val="hybridMultilevel"/>
    <w:tmpl w:val="2996E3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13"/>
  </w:num>
  <w:num w:numId="5">
    <w:abstractNumId w:val="8"/>
  </w:num>
  <w:num w:numId="6">
    <w:abstractNumId w:val="16"/>
  </w:num>
  <w:num w:numId="7">
    <w:abstractNumId w:val="10"/>
  </w:num>
  <w:num w:numId="8">
    <w:abstractNumId w:val="17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7"/>
  </w:num>
  <w:num w:numId="14">
    <w:abstractNumId w:val="12"/>
  </w:num>
  <w:num w:numId="15">
    <w:abstractNumId w:val="14"/>
  </w:num>
  <w:num w:numId="16">
    <w:abstractNumId w:val="9"/>
  </w:num>
  <w:num w:numId="17">
    <w:abstractNumId w:val="0"/>
  </w:num>
  <w:num w:numId="18">
    <w:abstractNumId w:val="0"/>
  </w:num>
  <w:num w:numId="19">
    <w:abstractNumId w:val="0"/>
  </w:num>
  <w:num w:numId="20">
    <w:abstractNumId w:val="1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revisionView w:inkAnnotations="0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061B7"/>
    <w:rsid w:val="00011B51"/>
    <w:rsid w:val="000122B9"/>
    <w:rsid w:val="00016A10"/>
    <w:rsid w:val="000172E4"/>
    <w:rsid w:val="000243F7"/>
    <w:rsid w:val="00027151"/>
    <w:rsid w:val="00037B83"/>
    <w:rsid w:val="000406C4"/>
    <w:rsid w:val="00053293"/>
    <w:rsid w:val="0005331B"/>
    <w:rsid w:val="00055100"/>
    <w:rsid w:val="00061B98"/>
    <w:rsid w:val="00063997"/>
    <w:rsid w:val="00071E3B"/>
    <w:rsid w:val="000745B8"/>
    <w:rsid w:val="00075FD6"/>
    <w:rsid w:val="000762E2"/>
    <w:rsid w:val="00080B08"/>
    <w:rsid w:val="00082896"/>
    <w:rsid w:val="00092ABC"/>
    <w:rsid w:val="00096807"/>
    <w:rsid w:val="000A4970"/>
    <w:rsid w:val="000B6B26"/>
    <w:rsid w:val="000C0EE9"/>
    <w:rsid w:val="000C3F5E"/>
    <w:rsid w:val="000C40E7"/>
    <w:rsid w:val="000D0668"/>
    <w:rsid w:val="000D1080"/>
    <w:rsid w:val="000E5202"/>
    <w:rsid w:val="001029D2"/>
    <w:rsid w:val="00104084"/>
    <w:rsid w:val="00104723"/>
    <w:rsid w:val="001470FE"/>
    <w:rsid w:val="00152A87"/>
    <w:rsid w:val="00154C79"/>
    <w:rsid w:val="001623D7"/>
    <w:rsid w:val="001627E2"/>
    <w:rsid w:val="001643FA"/>
    <w:rsid w:val="001668ED"/>
    <w:rsid w:val="001700E1"/>
    <w:rsid w:val="00173B03"/>
    <w:rsid w:val="0017558A"/>
    <w:rsid w:val="00176A51"/>
    <w:rsid w:val="00186AB4"/>
    <w:rsid w:val="001937FB"/>
    <w:rsid w:val="001A3CA1"/>
    <w:rsid w:val="001A569A"/>
    <w:rsid w:val="001B51AB"/>
    <w:rsid w:val="001C1919"/>
    <w:rsid w:val="001C2A35"/>
    <w:rsid w:val="001C329F"/>
    <w:rsid w:val="001D004B"/>
    <w:rsid w:val="001D0291"/>
    <w:rsid w:val="001D0D74"/>
    <w:rsid w:val="001E0AA1"/>
    <w:rsid w:val="001E1C25"/>
    <w:rsid w:val="001E6E7B"/>
    <w:rsid w:val="00206772"/>
    <w:rsid w:val="00212B5B"/>
    <w:rsid w:val="00214DD5"/>
    <w:rsid w:val="002231DA"/>
    <w:rsid w:val="00223215"/>
    <w:rsid w:val="00223CB9"/>
    <w:rsid w:val="00247E86"/>
    <w:rsid w:val="00260FC2"/>
    <w:rsid w:val="00283D2E"/>
    <w:rsid w:val="00287571"/>
    <w:rsid w:val="00291E89"/>
    <w:rsid w:val="002B013C"/>
    <w:rsid w:val="002D260C"/>
    <w:rsid w:val="002D3320"/>
    <w:rsid w:val="002D6218"/>
    <w:rsid w:val="002F2CA7"/>
    <w:rsid w:val="002F462F"/>
    <w:rsid w:val="00310FEF"/>
    <w:rsid w:val="00313F1F"/>
    <w:rsid w:val="00325A0D"/>
    <w:rsid w:val="0032632C"/>
    <w:rsid w:val="0033112B"/>
    <w:rsid w:val="0034528A"/>
    <w:rsid w:val="00345D47"/>
    <w:rsid w:val="00352950"/>
    <w:rsid w:val="0036378D"/>
    <w:rsid w:val="00365E0E"/>
    <w:rsid w:val="0037316B"/>
    <w:rsid w:val="00374AC0"/>
    <w:rsid w:val="003808A2"/>
    <w:rsid w:val="003A0791"/>
    <w:rsid w:val="003D0D20"/>
    <w:rsid w:val="003E2971"/>
    <w:rsid w:val="003F1805"/>
    <w:rsid w:val="0042059E"/>
    <w:rsid w:val="0042315D"/>
    <w:rsid w:val="004255D3"/>
    <w:rsid w:val="00436842"/>
    <w:rsid w:val="00450AC5"/>
    <w:rsid w:val="00450ECC"/>
    <w:rsid w:val="00463541"/>
    <w:rsid w:val="00467A64"/>
    <w:rsid w:val="00471053"/>
    <w:rsid w:val="0047174D"/>
    <w:rsid w:val="004A1175"/>
    <w:rsid w:val="004A138F"/>
    <w:rsid w:val="004B25B5"/>
    <w:rsid w:val="004F03A0"/>
    <w:rsid w:val="004F2317"/>
    <w:rsid w:val="00500430"/>
    <w:rsid w:val="0050722C"/>
    <w:rsid w:val="005340E5"/>
    <w:rsid w:val="00540B39"/>
    <w:rsid w:val="00545977"/>
    <w:rsid w:val="00552A92"/>
    <w:rsid w:val="0057062D"/>
    <w:rsid w:val="00590CBD"/>
    <w:rsid w:val="005947DE"/>
    <w:rsid w:val="00595D8A"/>
    <w:rsid w:val="00596A44"/>
    <w:rsid w:val="005A2D91"/>
    <w:rsid w:val="005A3A13"/>
    <w:rsid w:val="005A7509"/>
    <w:rsid w:val="005B4A0D"/>
    <w:rsid w:val="005D24DE"/>
    <w:rsid w:val="005F4B19"/>
    <w:rsid w:val="00603EF9"/>
    <w:rsid w:val="00611D29"/>
    <w:rsid w:val="00631F25"/>
    <w:rsid w:val="006409CF"/>
    <w:rsid w:val="00642E8C"/>
    <w:rsid w:val="00645DE7"/>
    <w:rsid w:val="006628E5"/>
    <w:rsid w:val="00676419"/>
    <w:rsid w:val="0068298C"/>
    <w:rsid w:val="0069262F"/>
    <w:rsid w:val="006B2B95"/>
    <w:rsid w:val="006B3CAF"/>
    <w:rsid w:val="006B430A"/>
    <w:rsid w:val="006B673F"/>
    <w:rsid w:val="006C2962"/>
    <w:rsid w:val="006C7120"/>
    <w:rsid w:val="006D73DC"/>
    <w:rsid w:val="006F0140"/>
    <w:rsid w:val="006F246C"/>
    <w:rsid w:val="00701D7A"/>
    <w:rsid w:val="007149CD"/>
    <w:rsid w:val="007237B7"/>
    <w:rsid w:val="00725CEB"/>
    <w:rsid w:val="00725DE5"/>
    <w:rsid w:val="00730D78"/>
    <w:rsid w:val="007438D0"/>
    <w:rsid w:val="00781B12"/>
    <w:rsid w:val="0078462E"/>
    <w:rsid w:val="007A262A"/>
    <w:rsid w:val="007B17A3"/>
    <w:rsid w:val="007E02AD"/>
    <w:rsid w:val="007F2A1F"/>
    <w:rsid w:val="007F659D"/>
    <w:rsid w:val="00807BF9"/>
    <w:rsid w:val="00810BB0"/>
    <w:rsid w:val="00812EDB"/>
    <w:rsid w:val="00813E9D"/>
    <w:rsid w:val="008162FA"/>
    <w:rsid w:val="00852E3A"/>
    <w:rsid w:val="008663C7"/>
    <w:rsid w:val="00867D8A"/>
    <w:rsid w:val="00873F0B"/>
    <w:rsid w:val="008750F3"/>
    <w:rsid w:val="00876179"/>
    <w:rsid w:val="00881A14"/>
    <w:rsid w:val="00883B75"/>
    <w:rsid w:val="00891EF3"/>
    <w:rsid w:val="008B0138"/>
    <w:rsid w:val="008C1262"/>
    <w:rsid w:val="008D5A0C"/>
    <w:rsid w:val="008F3273"/>
    <w:rsid w:val="008F4528"/>
    <w:rsid w:val="008F5B2A"/>
    <w:rsid w:val="00904F97"/>
    <w:rsid w:val="00906409"/>
    <w:rsid w:val="009072C6"/>
    <w:rsid w:val="00912A0E"/>
    <w:rsid w:val="00921FC7"/>
    <w:rsid w:val="00923C41"/>
    <w:rsid w:val="0095345D"/>
    <w:rsid w:val="00955755"/>
    <w:rsid w:val="00956D75"/>
    <w:rsid w:val="00976082"/>
    <w:rsid w:val="00981BE9"/>
    <w:rsid w:val="00995BC7"/>
    <w:rsid w:val="009C119A"/>
    <w:rsid w:val="009C2312"/>
    <w:rsid w:val="009C3369"/>
    <w:rsid w:val="009F241C"/>
    <w:rsid w:val="00A007D4"/>
    <w:rsid w:val="00A0121A"/>
    <w:rsid w:val="00A041D1"/>
    <w:rsid w:val="00A0638D"/>
    <w:rsid w:val="00A22E51"/>
    <w:rsid w:val="00A529DE"/>
    <w:rsid w:val="00A541AE"/>
    <w:rsid w:val="00A57D12"/>
    <w:rsid w:val="00A71600"/>
    <w:rsid w:val="00A84DFC"/>
    <w:rsid w:val="00A874AC"/>
    <w:rsid w:val="00A874B4"/>
    <w:rsid w:val="00A90909"/>
    <w:rsid w:val="00AB1B0A"/>
    <w:rsid w:val="00AB32AF"/>
    <w:rsid w:val="00AB7370"/>
    <w:rsid w:val="00AC7A39"/>
    <w:rsid w:val="00AE0849"/>
    <w:rsid w:val="00AE48DE"/>
    <w:rsid w:val="00AF16D5"/>
    <w:rsid w:val="00AF3B71"/>
    <w:rsid w:val="00AF7207"/>
    <w:rsid w:val="00B015CD"/>
    <w:rsid w:val="00B01BE8"/>
    <w:rsid w:val="00B02C26"/>
    <w:rsid w:val="00B12ADE"/>
    <w:rsid w:val="00B12F50"/>
    <w:rsid w:val="00B21F65"/>
    <w:rsid w:val="00B33796"/>
    <w:rsid w:val="00B34BF1"/>
    <w:rsid w:val="00B41599"/>
    <w:rsid w:val="00B42C49"/>
    <w:rsid w:val="00B55F3B"/>
    <w:rsid w:val="00B64D73"/>
    <w:rsid w:val="00B665DB"/>
    <w:rsid w:val="00B67088"/>
    <w:rsid w:val="00B943B5"/>
    <w:rsid w:val="00B97764"/>
    <w:rsid w:val="00BA69E5"/>
    <w:rsid w:val="00BB1ECD"/>
    <w:rsid w:val="00BE1FEB"/>
    <w:rsid w:val="00BE71C6"/>
    <w:rsid w:val="00BF3F84"/>
    <w:rsid w:val="00C05ECE"/>
    <w:rsid w:val="00C116E5"/>
    <w:rsid w:val="00C12844"/>
    <w:rsid w:val="00C1425B"/>
    <w:rsid w:val="00C257F8"/>
    <w:rsid w:val="00C26DFA"/>
    <w:rsid w:val="00C275B0"/>
    <w:rsid w:val="00C318DC"/>
    <w:rsid w:val="00C81B52"/>
    <w:rsid w:val="00CA6FF5"/>
    <w:rsid w:val="00CC3F96"/>
    <w:rsid w:val="00CC4E4C"/>
    <w:rsid w:val="00CD2B91"/>
    <w:rsid w:val="00CD5E56"/>
    <w:rsid w:val="00CE7416"/>
    <w:rsid w:val="00D12394"/>
    <w:rsid w:val="00D1748E"/>
    <w:rsid w:val="00D21243"/>
    <w:rsid w:val="00D23A11"/>
    <w:rsid w:val="00D2418D"/>
    <w:rsid w:val="00D262D0"/>
    <w:rsid w:val="00D35987"/>
    <w:rsid w:val="00D52994"/>
    <w:rsid w:val="00D62770"/>
    <w:rsid w:val="00D82066"/>
    <w:rsid w:val="00D85A8C"/>
    <w:rsid w:val="00D9124E"/>
    <w:rsid w:val="00DA1055"/>
    <w:rsid w:val="00DA20B6"/>
    <w:rsid w:val="00DB794E"/>
    <w:rsid w:val="00DC0B9A"/>
    <w:rsid w:val="00DD0391"/>
    <w:rsid w:val="00DD762F"/>
    <w:rsid w:val="00DE23BC"/>
    <w:rsid w:val="00DF1C61"/>
    <w:rsid w:val="00DF4C7F"/>
    <w:rsid w:val="00DF545D"/>
    <w:rsid w:val="00E063A7"/>
    <w:rsid w:val="00E21652"/>
    <w:rsid w:val="00E277B1"/>
    <w:rsid w:val="00E34504"/>
    <w:rsid w:val="00E34689"/>
    <w:rsid w:val="00E41BAC"/>
    <w:rsid w:val="00E452C2"/>
    <w:rsid w:val="00E54E7D"/>
    <w:rsid w:val="00E64C7F"/>
    <w:rsid w:val="00E72953"/>
    <w:rsid w:val="00EA63F0"/>
    <w:rsid w:val="00EC23F1"/>
    <w:rsid w:val="00EE387B"/>
    <w:rsid w:val="00EE4324"/>
    <w:rsid w:val="00EE5786"/>
    <w:rsid w:val="00F030A0"/>
    <w:rsid w:val="00F04949"/>
    <w:rsid w:val="00F10469"/>
    <w:rsid w:val="00F24C5A"/>
    <w:rsid w:val="00F2579B"/>
    <w:rsid w:val="00F26AC6"/>
    <w:rsid w:val="00F31F21"/>
    <w:rsid w:val="00F405F6"/>
    <w:rsid w:val="00F46CE6"/>
    <w:rsid w:val="00F50D7E"/>
    <w:rsid w:val="00F56132"/>
    <w:rsid w:val="00F638C9"/>
    <w:rsid w:val="00F644BC"/>
    <w:rsid w:val="00F655C5"/>
    <w:rsid w:val="00F72757"/>
    <w:rsid w:val="00F82AD9"/>
    <w:rsid w:val="00F863CD"/>
    <w:rsid w:val="00F87799"/>
    <w:rsid w:val="00FD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0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numPr>
        <w:numId w:val="1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numPr>
        <w:ilvl w:val="1"/>
        <w:numId w:val="17"/>
      </w:numPr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4084"/>
    <w:pPr>
      <w:keepNext/>
      <w:keepLines/>
      <w:numPr>
        <w:ilvl w:val="2"/>
        <w:numId w:val="1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4084"/>
    <w:pPr>
      <w:keepNext/>
      <w:keepLines/>
      <w:numPr>
        <w:ilvl w:val="3"/>
        <w:numId w:val="1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4084"/>
    <w:pPr>
      <w:keepNext/>
      <w:keepLines/>
      <w:numPr>
        <w:ilvl w:val="4"/>
        <w:numId w:val="1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4084"/>
    <w:pPr>
      <w:keepNext/>
      <w:keepLines/>
      <w:numPr>
        <w:ilvl w:val="5"/>
        <w:numId w:val="1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4084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4084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4084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basedOn w:val="Normal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AE48DE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DE23BC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E23BC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01D7A"/>
    <w:pPr>
      <w:spacing w:after="100"/>
      <w:ind w:left="220"/>
    </w:pPr>
    <w:rPr>
      <w:rFonts w:asciiTheme="minorHAnsi" w:eastAsiaTheme="minorEastAsia" w:hAnsiTheme="minorHAnsi" w:cstheme="minorBidi"/>
      <w:lang w:eastAsia="it-IT"/>
    </w:rPr>
  </w:style>
  <w:style w:type="paragraph" w:styleId="Sommario3">
    <w:name w:val="toc 3"/>
    <w:basedOn w:val="Normale"/>
    <w:next w:val="Normale"/>
    <w:autoRedefine/>
    <w:uiPriority w:val="39"/>
    <w:semiHidden/>
    <w:unhideWhenUsed/>
    <w:qFormat/>
    <w:rsid w:val="00701D7A"/>
    <w:pPr>
      <w:spacing w:after="100"/>
      <w:ind w:left="440"/>
    </w:pPr>
    <w:rPr>
      <w:rFonts w:asciiTheme="minorHAnsi" w:eastAsiaTheme="minorEastAsia" w:hAnsiTheme="minorHAnsi" w:cstheme="minorBidi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40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40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408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40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40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408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40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152A8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152A87"/>
    <w:rPr>
      <w:rFonts w:ascii="Calibri" w:eastAsia="Calibri" w:hAnsi="Calibri" w:cs="Times New Roman"/>
    </w:rPr>
  </w:style>
  <w:style w:type="paragraph" w:styleId="Revisione">
    <w:name w:val="Revision"/>
    <w:hidden/>
    <w:uiPriority w:val="99"/>
    <w:semiHidden/>
    <w:rsid w:val="00E64C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030FE-30DF-4760-ABDE-895B578BB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B4DD71-10B6-4B98-AC65-8C8FAC362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22557-7D49-48FD-B30D-3E795BA9A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2B015BE-DEE6-4B38-BE60-60DB9FE9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2019-07-25T13:14:00Z</dcterms:created>
  <dcterms:modified xsi:type="dcterms:W3CDTF">2026-06-09T14:22:00Z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